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00EE" w14:textId="77777777" w:rsidR="00A556B3" w:rsidRPr="00A556B3" w:rsidRDefault="00A556B3" w:rsidP="0006780E">
      <w:pPr>
        <w:jc w:val="center"/>
        <w:rPr>
          <w:rFonts w:hint="eastAsia"/>
        </w:rPr>
      </w:pPr>
      <w:r w:rsidRPr="00A556B3">
        <w:rPr>
          <w:rFonts w:hint="eastAsia"/>
          <w:b/>
          <w:bCs/>
        </w:rPr>
        <w:t>第18届全国大学生广告艺术大赛参赛指南</w:t>
      </w:r>
    </w:p>
    <w:p w14:paraId="30809A2E" w14:textId="77777777" w:rsidR="00A556B3" w:rsidRPr="00A556B3" w:rsidRDefault="00A556B3" w:rsidP="0006780E">
      <w:pPr>
        <w:jc w:val="center"/>
        <w:rPr>
          <w:rFonts w:hint="eastAsia"/>
        </w:rPr>
      </w:pPr>
      <w:r w:rsidRPr="00A556B3">
        <w:rPr>
          <w:rFonts w:hint="eastAsia"/>
        </w:rPr>
        <w:t>2026年4月1日修订版</w:t>
      </w:r>
    </w:p>
    <w:p w14:paraId="50A7A9F5" w14:textId="77777777" w:rsidR="00A556B3" w:rsidRPr="00A556B3" w:rsidRDefault="00A556B3" w:rsidP="00A556B3">
      <w:pPr>
        <w:rPr>
          <w:rFonts w:hint="eastAsia"/>
        </w:rPr>
      </w:pPr>
      <w:r w:rsidRPr="00A556B3">
        <w:t> </w:t>
      </w:r>
    </w:p>
    <w:p w14:paraId="4B2FEE46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  <w:b/>
          <w:bCs/>
        </w:rPr>
        <w:t>第一部分  参赛办法</w:t>
      </w:r>
    </w:p>
    <w:p w14:paraId="08D4DE35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  <w:b/>
          <w:bCs/>
        </w:rPr>
        <w:t>一、参赛资格</w:t>
      </w:r>
    </w:p>
    <w:p w14:paraId="695D4482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全国各类高等院校在校全日制大学生、研究生、港澳台籍学生、外籍留学生均可参加。</w:t>
      </w:r>
    </w:p>
    <w:p w14:paraId="3A1A2457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> </w:t>
      </w:r>
    </w:p>
    <w:p w14:paraId="17F0F3C7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  <w:b/>
          <w:bCs/>
        </w:rPr>
        <w:t>二、创作规范</w:t>
      </w:r>
    </w:p>
    <w:p w14:paraId="11C4C86D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</w:t>
      </w:r>
      <w:r w:rsidRPr="00A556B3">
        <w:rPr>
          <w:rFonts w:hint="eastAsia"/>
          <w:b/>
          <w:bCs/>
        </w:rPr>
        <w:t>（一）遵循命题要求</w:t>
      </w:r>
    </w:p>
    <w:p w14:paraId="4549BABD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参赛作品必须严格依照</w:t>
      </w:r>
      <w:proofErr w:type="gramStart"/>
      <w:r w:rsidRPr="00A556B3">
        <w:rPr>
          <w:rFonts w:hint="eastAsia"/>
        </w:rPr>
        <w:t>大广赛组委会</w:t>
      </w:r>
      <w:proofErr w:type="gramEnd"/>
      <w:r w:rsidRPr="00A556B3">
        <w:rPr>
          <w:rFonts w:hint="eastAsia"/>
        </w:rPr>
        <w:t>统一发布的命题（见大</w:t>
      </w:r>
      <w:proofErr w:type="gramStart"/>
      <w:r w:rsidRPr="00A556B3">
        <w:rPr>
          <w:rFonts w:hint="eastAsia"/>
        </w:rPr>
        <w:t>广赛官网</w:t>
      </w:r>
      <w:proofErr w:type="gramEnd"/>
      <w:r w:rsidRPr="00A556B3">
        <w:rPr>
          <w:rFonts w:hint="eastAsia"/>
        </w:rPr>
        <w:fldChar w:fldCharType="begin"/>
      </w:r>
      <w:r w:rsidRPr="00A556B3">
        <w:rPr>
          <w:rFonts w:hint="eastAsia"/>
        </w:rPr>
        <w:instrText>HYPERLINK "https://www.sun-ada.net/" \t "_blank"</w:instrText>
      </w:r>
      <w:r w:rsidRPr="00A556B3">
        <w:rPr>
          <w:rFonts w:hint="eastAsia"/>
        </w:rPr>
      </w:r>
      <w:r w:rsidRPr="00A556B3">
        <w:rPr>
          <w:rFonts w:hint="eastAsia"/>
        </w:rPr>
        <w:fldChar w:fldCharType="separate"/>
      </w:r>
      <w:r w:rsidRPr="00A556B3">
        <w:rPr>
          <w:rStyle w:val="ae"/>
          <w:rFonts w:hint="eastAsia"/>
        </w:rPr>
        <w:t>www.sun-ada.net</w:t>
      </w:r>
      <w:r w:rsidRPr="00A556B3">
        <w:rPr>
          <w:rFonts w:hint="eastAsia"/>
        </w:rPr>
        <w:fldChar w:fldCharType="end"/>
      </w:r>
      <w:r w:rsidRPr="00A556B3">
        <w:rPr>
          <w:rFonts w:hint="eastAsia"/>
        </w:rPr>
        <w:t>或参赛手册）进行创作。</w:t>
      </w:r>
    </w:p>
    <w:p w14:paraId="388DC6E4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</w:t>
      </w:r>
      <w:r w:rsidRPr="00A556B3">
        <w:rPr>
          <w:rFonts w:hint="eastAsia"/>
          <w:b/>
          <w:bCs/>
        </w:rPr>
        <w:t>（二）原创性与诚信创作原则</w:t>
      </w:r>
    </w:p>
    <w:p w14:paraId="3213F7B0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各类参赛作品必须为本人原创作品，拥有独立知识产权，遵守《广告法》和其他相关法律及政策法规、行业规范等要求。鼓励采用广告新思维、新形式、新技术进行创作。坚持原创，杜绝抄袭，请遵守《承诺书》的承诺。</w:t>
      </w:r>
    </w:p>
    <w:p w14:paraId="4311F321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> </w:t>
      </w:r>
    </w:p>
    <w:p w14:paraId="22A90AD0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  <w:b/>
          <w:bCs/>
        </w:rPr>
        <w:t>三、作品类别</w:t>
      </w:r>
    </w:p>
    <w:p w14:paraId="4A108E86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A.</w:t>
      </w:r>
      <w:r w:rsidRPr="00A556B3">
        <w:rPr>
          <w:rFonts w:hint="eastAsia"/>
          <w:b/>
          <w:bCs/>
        </w:rPr>
        <w:t>平面类</w:t>
      </w:r>
      <w:r w:rsidRPr="00A556B3">
        <w:rPr>
          <w:rFonts w:hint="eastAsia"/>
        </w:rPr>
        <w:t>（Aa 平面广告、Ab 产品与包装、Ac IP与创意周边）</w:t>
      </w:r>
    </w:p>
    <w:p w14:paraId="78389706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B.</w:t>
      </w:r>
      <w:r w:rsidRPr="00A556B3">
        <w:rPr>
          <w:rFonts w:hint="eastAsia"/>
          <w:b/>
          <w:bCs/>
        </w:rPr>
        <w:t>视频类</w:t>
      </w:r>
      <w:r w:rsidRPr="00A556B3">
        <w:rPr>
          <w:rFonts w:hint="eastAsia"/>
        </w:rPr>
        <w:t xml:space="preserve">（Ba 影视广告、Bb </w:t>
      </w:r>
      <w:proofErr w:type="gramStart"/>
      <w:r w:rsidRPr="00A556B3">
        <w:rPr>
          <w:rFonts w:hint="eastAsia"/>
        </w:rPr>
        <w:t>微电影</w:t>
      </w:r>
      <w:proofErr w:type="gramEnd"/>
      <w:r w:rsidRPr="00A556B3">
        <w:rPr>
          <w:rFonts w:hint="eastAsia"/>
        </w:rPr>
        <w:t>广告[</w:t>
      </w:r>
      <w:proofErr w:type="gramStart"/>
      <w:r w:rsidRPr="00A556B3">
        <w:rPr>
          <w:rFonts w:hint="eastAsia"/>
        </w:rPr>
        <w:t>含系列</w:t>
      </w:r>
      <w:proofErr w:type="gramEnd"/>
      <w:r w:rsidRPr="00A556B3">
        <w:rPr>
          <w:rFonts w:hint="eastAsia"/>
        </w:rPr>
        <w:t>短剧]、</w:t>
      </w:r>
      <w:proofErr w:type="spellStart"/>
      <w:r w:rsidRPr="00A556B3">
        <w:rPr>
          <w:rFonts w:hint="eastAsia"/>
        </w:rPr>
        <w:t>Bc</w:t>
      </w:r>
      <w:proofErr w:type="spellEnd"/>
      <w:r w:rsidRPr="00A556B3">
        <w:rPr>
          <w:rFonts w:hint="eastAsia"/>
        </w:rPr>
        <w:t xml:space="preserve"> 短视频广告）</w:t>
      </w:r>
    </w:p>
    <w:p w14:paraId="2E06B40C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C.</w:t>
      </w:r>
      <w:r w:rsidRPr="00A556B3">
        <w:rPr>
          <w:rFonts w:hint="eastAsia"/>
          <w:b/>
          <w:bCs/>
        </w:rPr>
        <w:t>动画类</w:t>
      </w:r>
    </w:p>
    <w:p w14:paraId="5235F55E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D.</w:t>
      </w:r>
      <w:r w:rsidRPr="00A556B3">
        <w:rPr>
          <w:rFonts w:hint="eastAsia"/>
          <w:b/>
          <w:bCs/>
        </w:rPr>
        <w:t>互动类</w:t>
      </w:r>
      <w:r w:rsidRPr="00A556B3">
        <w:rPr>
          <w:rFonts w:hint="eastAsia"/>
        </w:rPr>
        <w:t>（Da 线上互动广告、Db 线下互动广告）</w:t>
      </w:r>
    </w:p>
    <w:p w14:paraId="7B12FC26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E.</w:t>
      </w:r>
      <w:r w:rsidRPr="00A556B3">
        <w:rPr>
          <w:rFonts w:hint="eastAsia"/>
          <w:b/>
          <w:bCs/>
        </w:rPr>
        <w:t>广播类</w:t>
      </w:r>
      <w:r w:rsidRPr="00A556B3">
        <w:rPr>
          <w:rFonts w:hint="eastAsia"/>
        </w:rPr>
        <w:t>（</w:t>
      </w:r>
      <w:proofErr w:type="spellStart"/>
      <w:r w:rsidRPr="00A556B3">
        <w:rPr>
          <w:rFonts w:hint="eastAsia"/>
        </w:rPr>
        <w:t>Ea</w:t>
      </w:r>
      <w:proofErr w:type="spellEnd"/>
      <w:r w:rsidRPr="00A556B3">
        <w:rPr>
          <w:rFonts w:hint="eastAsia"/>
        </w:rPr>
        <w:t xml:space="preserve"> 15秒广播广告、Eb 30秒广播广告）</w:t>
      </w:r>
    </w:p>
    <w:p w14:paraId="22603851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F.</w:t>
      </w:r>
      <w:r w:rsidRPr="00A556B3">
        <w:rPr>
          <w:rFonts w:hint="eastAsia"/>
          <w:b/>
          <w:bCs/>
        </w:rPr>
        <w:t>策划案类</w:t>
      </w:r>
    </w:p>
    <w:p w14:paraId="605D2E4D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G.</w:t>
      </w:r>
      <w:r w:rsidRPr="00A556B3">
        <w:rPr>
          <w:rFonts w:hint="eastAsia"/>
          <w:b/>
          <w:bCs/>
        </w:rPr>
        <w:t>文案类</w:t>
      </w:r>
      <w:r w:rsidRPr="00A556B3">
        <w:rPr>
          <w:rFonts w:hint="eastAsia"/>
        </w:rPr>
        <w:t>（创意长文案或种草长文案）</w:t>
      </w:r>
    </w:p>
    <w:p w14:paraId="71C6269F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H.</w:t>
      </w:r>
      <w:r w:rsidRPr="00A556B3">
        <w:rPr>
          <w:rFonts w:hint="eastAsia"/>
          <w:b/>
          <w:bCs/>
        </w:rPr>
        <w:t>UI类</w:t>
      </w:r>
      <w:r w:rsidRPr="00A556B3">
        <w:rPr>
          <w:rFonts w:hint="eastAsia"/>
        </w:rPr>
        <w:t>（移动端、PC端）</w:t>
      </w:r>
    </w:p>
    <w:p w14:paraId="59C49C1E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I.</w:t>
      </w:r>
      <w:r w:rsidRPr="00A556B3">
        <w:rPr>
          <w:rFonts w:hint="eastAsia"/>
          <w:b/>
          <w:bCs/>
        </w:rPr>
        <w:t>科技类</w:t>
      </w:r>
      <w:r w:rsidRPr="00A556B3">
        <w:rPr>
          <w:rFonts w:hint="eastAsia"/>
        </w:rPr>
        <w:t>（生成式AI设计方向，根据具体要求创作）</w:t>
      </w:r>
    </w:p>
    <w:p w14:paraId="66A61C90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J.</w:t>
      </w:r>
      <w:proofErr w:type="gramStart"/>
      <w:r w:rsidRPr="00A556B3">
        <w:rPr>
          <w:rFonts w:hint="eastAsia"/>
          <w:b/>
          <w:bCs/>
        </w:rPr>
        <w:t>营销创客单元</w:t>
      </w:r>
      <w:proofErr w:type="gramEnd"/>
      <w:r w:rsidRPr="00A556B3">
        <w:rPr>
          <w:rFonts w:hint="eastAsia"/>
        </w:rPr>
        <w:t>（微短剧、AIGC微短剧、微视频、网络直播）</w:t>
      </w:r>
    </w:p>
    <w:p w14:paraId="0DA2AF36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K.</w:t>
      </w:r>
      <w:r w:rsidRPr="00A556B3">
        <w:rPr>
          <w:rFonts w:hint="eastAsia"/>
          <w:b/>
          <w:bCs/>
        </w:rPr>
        <w:t>公益单元</w:t>
      </w:r>
      <w:r w:rsidRPr="00A556B3">
        <w:rPr>
          <w:rFonts w:hint="eastAsia"/>
        </w:rPr>
        <w:t>（根据公益命题要求创作）</w:t>
      </w:r>
    </w:p>
    <w:p w14:paraId="35285780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> </w:t>
      </w:r>
    </w:p>
    <w:p w14:paraId="67B19BC5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  <w:b/>
          <w:bCs/>
        </w:rPr>
        <w:t>四、作品规格及提交要求</w:t>
      </w:r>
    </w:p>
    <w:p w14:paraId="23B1BF57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</w:t>
      </w:r>
      <w:r w:rsidRPr="00A556B3">
        <w:rPr>
          <w:rFonts w:hint="eastAsia"/>
          <w:b/>
          <w:bCs/>
        </w:rPr>
        <w:t>A.平面类</w:t>
      </w:r>
    </w:p>
    <w:p w14:paraId="75064039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1.作品要求</w:t>
      </w:r>
    </w:p>
    <w:p w14:paraId="0BDABFD3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（1）Aa 平面广告（VI、海报、DM、长图广告、路牌广告、杂志广告等）；</w:t>
      </w:r>
    </w:p>
    <w:p w14:paraId="61FDB188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（2）Ab 产品与包装（图案、插画、趣味涂鸦、瓶身、产品组合形态、外观、礼盒及箱体设计等）；</w:t>
      </w:r>
    </w:p>
    <w:p w14:paraId="5C908ADE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（3）Ac IP与创意周边（IP、文</w:t>
      </w:r>
      <w:proofErr w:type="gramStart"/>
      <w:r w:rsidRPr="00A556B3">
        <w:rPr>
          <w:rFonts w:hint="eastAsia"/>
        </w:rPr>
        <w:t>创及其</w:t>
      </w:r>
      <w:proofErr w:type="gramEnd"/>
      <w:r w:rsidRPr="00A556B3">
        <w:rPr>
          <w:rFonts w:hint="eastAsia"/>
        </w:rPr>
        <w:t>他创意周边）。</w:t>
      </w:r>
    </w:p>
    <w:p w14:paraId="302C4609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平面类收取单幅作品、系列作品两种形式，单幅作品尺寸为A3（297×420mm 横竖不限），色彩模式RGB，分辨率300dpi；系列作品不得超过3张画面。</w:t>
      </w:r>
    </w:p>
    <w:p w14:paraId="2D878383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2.作品提交</w:t>
      </w:r>
    </w:p>
    <w:p w14:paraId="42CD13ED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（1）线上提交：jpg格式，单个文件不大于5MB；</w:t>
      </w:r>
    </w:p>
    <w:p w14:paraId="5082550C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（2）线下提交：与网上提交的作品要求相同。</w:t>
      </w:r>
    </w:p>
    <w:p w14:paraId="3305810E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</w:t>
      </w:r>
      <w:r w:rsidRPr="00A556B3">
        <w:rPr>
          <w:rFonts w:hint="eastAsia"/>
          <w:b/>
          <w:bCs/>
        </w:rPr>
        <w:t>B.视频类</w:t>
      </w:r>
    </w:p>
    <w:p w14:paraId="7534CBCD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1.作品要求</w:t>
      </w:r>
    </w:p>
    <w:p w14:paraId="057B6FE3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（1）Ba 影视广告：15秒或30秒两种规格，</w:t>
      </w:r>
      <w:proofErr w:type="gramStart"/>
      <w:r w:rsidRPr="00A556B3">
        <w:rPr>
          <w:rFonts w:hint="eastAsia"/>
        </w:rPr>
        <w:t>限横屏</w:t>
      </w:r>
      <w:proofErr w:type="gramEnd"/>
      <w:r w:rsidRPr="00A556B3">
        <w:rPr>
          <w:rFonts w:hint="eastAsia"/>
        </w:rPr>
        <w:t>，宽高比16:9；</w:t>
      </w:r>
    </w:p>
    <w:p w14:paraId="6B80070B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lastRenderedPageBreak/>
        <w:t xml:space="preserve">　　（2）Bb </w:t>
      </w:r>
      <w:proofErr w:type="gramStart"/>
      <w:r w:rsidRPr="00A556B3">
        <w:rPr>
          <w:rFonts w:hint="eastAsia"/>
        </w:rPr>
        <w:t>微电影</w:t>
      </w:r>
      <w:proofErr w:type="gramEnd"/>
      <w:r w:rsidRPr="00A556B3">
        <w:rPr>
          <w:rFonts w:hint="eastAsia"/>
        </w:rPr>
        <w:t>广告：60秒-180秒，</w:t>
      </w:r>
      <w:proofErr w:type="gramStart"/>
      <w:r w:rsidRPr="00A556B3">
        <w:rPr>
          <w:rFonts w:hint="eastAsia"/>
        </w:rPr>
        <w:t>限横屏</w:t>
      </w:r>
      <w:proofErr w:type="gramEnd"/>
      <w:r w:rsidRPr="00A556B3">
        <w:rPr>
          <w:rFonts w:hint="eastAsia"/>
        </w:rPr>
        <w:t>，宽高比16:9（</w:t>
      </w:r>
      <w:proofErr w:type="gramStart"/>
      <w:r w:rsidRPr="00A556B3">
        <w:rPr>
          <w:rFonts w:hint="eastAsia"/>
        </w:rPr>
        <w:t>含系列</w:t>
      </w:r>
      <w:proofErr w:type="gramEnd"/>
      <w:r w:rsidRPr="00A556B3">
        <w:rPr>
          <w:rFonts w:hint="eastAsia"/>
        </w:rPr>
        <w:t>短剧，建议不超过3集，须合并为一个视频文件按一件作品提交）；</w:t>
      </w:r>
    </w:p>
    <w:p w14:paraId="299B17F3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（3）</w:t>
      </w:r>
      <w:proofErr w:type="spellStart"/>
      <w:r w:rsidRPr="00A556B3">
        <w:rPr>
          <w:rFonts w:hint="eastAsia"/>
        </w:rPr>
        <w:t>Bc</w:t>
      </w:r>
      <w:proofErr w:type="spellEnd"/>
      <w:r w:rsidRPr="00A556B3">
        <w:rPr>
          <w:rFonts w:hint="eastAsia"/>
        </w:rPr>
        <w:t xml:space="preserve"> 短视频广告：15秒-60秒，</w:t>
      </w:r>
      <w:proofErr w:type="gramStart"/>
      <w:r w:rsidRPr="00A556B3">
        <w:rPr>
          <w:rFonts w:hint="eastAsia"/>
        </w:rPr>
        <w:t>限竖屏</w:t>
      </w:r>
      <w:proofErr w:type="gramEnd"/>
      <w:r w:rsidRPr="00A556B3">
        <w:rPr>
          <w:rFonts w:hint="eastAsia"/>
        </w:rPr>
        <w:t>，宽高比9:20至9:16。</w:t>
      </w:r>
    </w:p>
    <w:p w14:paraId="3DF28EEF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以上作品拍摄工具及制作软件不限，严禁出现倒计时及创作者相关信息。</w:t>
      </w:r>
    </w:p>
    <w:p w14:paraId="1D622F82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2.作品提交</w:t>
      </w:r>
    </w:p>
    <w:p w14:paraId="5AC5490B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（1）线上提交：mp4格式，影视广告、短视频广告文件大小不超过30MB，</w:t>
      </w:r>
      <w:proofErr w:type="gramStart"/>
      <w:r w:rsidRPr="00A556B3">
        <w:rPr>
          <w:rFonts w:hint="eastAsia"/>
        </w:rPr>
        <w:t>微电影</w:t>
      </w:r>
      <w:proofErr w:type="gramEnd"/>
      <w:r w:rsidRPr="00A556B3">
        <w:rPr>
          <w:rFonts w:hint="eastAsia"/>
        </w:rPr>
        <w:t>广告文件大小不超过50MB；</w:t>
      </w:r>
    </w:p>
    <w:p w14:paraId="5D901B63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（2）线下提交：提交高质量电子文件，格式不限。</w:t>
      </w:r>
    </w:p>
    <w:p w14:paraId="7C77907C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</w:t>
      </w:r>
      <w:r w:rsidRPr="00A556B3">
        <w:rPr>
          <w:rFonts w:hint="eastAsia"/>
          <w:b/>
          <w:bCs/>
        </w:rPr>
        <w:t>C.动画类</w:t>
      </w:r>
    </w:p>
    <w:p w14:paraId="11EED7FD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1.作品要求</w:t>
      </w:r>
    </w:p>
    <w:p w14:paraId="12E0D0F7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（1）15秒或30秒两种规格，24帧/秒。须有配音、配乐，宽高比16:9。</w:t>
      </w:r>
    </w:p>
    <w:p w14:paraId="55BD5538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（2）创作方式及制作软件不限，作品要符合动画广告的特点，严禁出现倒计时及创作者相关信息。</w:t>
      </w:r>
    </w:p>
    <w:p w14:paraId="5B7B15BE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2.作品提交</w:t>
      </w:r>
    </w:p>
    <w:p w14:paraId="1BFDF00B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（1）线上提交：mp4格式，文件大小不超过30 MB；</w:t>
      </w:r>
    </w:p>
    <w:p w14:paraId="77EE9D8D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（2）线下提交：提交高质量电子文件，格式不限。</w:t>
      </w:r>
    </w:p>
    <w:p w14:paraId="181F15F9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</w:t>
      </w:r>
      <w:r w:rsidRPr="00A556B3">
        <w:rPr>
          <w:rFonts w:hint="eastAsia"/>
          <w:b/>
          <w:bCs/>
        </w:rPr>
        <w:t>D.互动类</w:t>
      </w:r>
    </w:p>
    <w:p w14:paraId="7B9AACB9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1.作品要求</w:t>
      </w:r>
    </w:p>
    <w:p w14:paraId="77E1290B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（1）Da 线上互动广告（含H5互动、AR/VR互动、体验互动、点击互动、小程序互动等）。自由</w:t>
      </w:r>
      <w:proofErr w:type="gramStart"/>
      <w:r w:rsidRPr="00A556B3">
        <w:rPr>
          <w:rFonts w:hint="eastAsia"/>
        </w:rPr>
        <w:t>选择线</w:t>
      </w:r>
      <w:proofErr w:type="gramEnd"/>
      <w:r w:rsidRPr="00A556B3">
        <w:rPr>
          <w:rFonts w:hint="eastAsia"/>
        </w:rPr>
        <w:t>上创作平台，作品分辨率需适合主流移动端设备屏幕尺寸，总页数不超过15页；</w:t>
      </w:r>
    </w:p>
    <w:p w14:paraId="13F0844F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（2）Db 线下互动广告（含场景体验、道具互动、智能设备互动、活动互动等）。须围绕实际场景进行创作，注重用户的感官体验和现场参与感，并将创作过程、互动演示效果及演示说明，呈现为一个视频文件提交。</w:t>
      </w:r>
    </w:p>
    <w:p w14:paraId="0D10812D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互动类作品需以受众为中心注重广告主与受众的双向沟通，避免单向灌输，应通过设计互动环节（如点击、参与、体验、分享等），引导受</w:t>
      </w:r>
      <w:proofErr w:type="gramStart"/>
      <w:r w:rsidRPr="00A556B3">
        <w:rPr>
          <w:rFonts w:hint="eastAsia"/>
        </w:rPr>
        <w:t>众主动</w:t>
      </w:r>
      <w:proofErr w:type="gramEnd"/>
      <w:r w:rsidRPr="00A556B3">
        <w:rPr>
          <w:rFonts w:hint="eastAsia"/>
        </w:rPr>
        <w:t>参与广告内容，从而加深受众对品牌或产品的印象，提升广告转化率与用户粘性。</w:t>
      </w:r>
    </w:p>
    <w:p w14:paraId="4D3850D9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2.作品提交</w:t>
      </w:r>
    </w:p>
    <w:p w14:paraId="048262D6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（1）Da 线上互动广告：线上提交作品发布后的链接及二维码（注：保证作品在1年内能正常查看），线下需将作品发布后的链接及二维码，存在word文档中提交给所在学校；</w:t>
      </w:r>
    </w:p>
    <w:p w14:paraId="19166298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（2）Db 线下互动广告：拍摄工具及制作软件不限，横竖屏不限。mp4格式文件，视频时长180秒以内（含180秒），大小不超过50MB，画面比例16:9。线下提交高质量电子文件，格式不限。</w:t>
      </w:r>
    </w:p>
    <w:p w14:paraId="0AD11333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</w:t>
      </w:r>
      <w:r w:rsidRPr="00A556B3">
        <w:rPr>
          <w:rFonts w:hint="eastAsia"/>
          <w:b/>
          <w:bCs/>
        </w:rPr>
        <w:t>E.广播类</w:t>
      </w:r>
    </w:p>
    <w:p w14:paraId="11DA44ED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1.作品要求：广播广告包含15秒或30秒两种时长规格。</w:t>
      </w:r>
    </w:p>
    <w:p w14:paraId="7D92F0D1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（1）</w:t>
      </w:r>
      <w:proofErr w:type="spellStart"/>
      <w:r w:rsidRPr="00A556B3">
        <w:rPr>
          <w:rFonts w:hint="eastAsia"/>
        </w:rPr>
        <w:t>Ea</w:t>
      </w:r>
      <w:proofErr w:type="spellEnd"/>
      <w:r w:rsidRPr="00A556B3">
        <w:rPr>
          <w:rFonts w:hint="eastAsia"/>
        </w:rPr>
        <w:t xml:space="preserve"> 15秒广播广告：15秒时长，可集中突出爆点创意构思；</w:t>
      </w:r>
    </w:p>
    <w:p w14:paraId="092D6F06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（2）Eb 30秒广播广告：30秒时长，可突出讲故事能力。</w:t>
      </w:r>
    </w:p>
    <w:p w14:paraId="2F08FEA4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2.作品提交</w:t>
      </w:r>
    </w:p>
    <w:p w14:paraId="071D9BAB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（1）线上提交：mp3格式，文件大小不超过3MB；</w:t>
      </w:r>
    </w:p>
    <w:p w14:paraId="15E9AA8B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（2）线下提交：mp3格式。</w:t>
      </w:r>
    </w:p>
    <w:p w14:paraId="40404B8C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</w:t>
      </w:r>
      <w:r w:rsidRPr="00A556B3">
        <w:rPr>
          <w:rFonts w:hint="eastAsia"/>
          <w:b/>
          <w:bCs/>
        </w:rPr>
        <w:t>F.策划案类</w:t>
      </w:r>
    </w:p>
    <w:p w14:paraId="7D9F0469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1.作品要求</w:t>
      </w:r>
    </w:p>
    <w:p w14:paraId="58792615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（1）根据命题策略单中具体要求和侧重点进行创作；</w:t>
      </w:r>
    </w:p>
    <w:p w14:paraId="3AB6C9DF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（2）如命题策略单中无侧重说明，建议策划案需围绕“洞察的视角、策略的推导、创意的呈现及落地的实施”等核心内容展开；</w:t>
      </w:r>
    </w:p>
    <w:p w14:paraId="116B4C7A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（3）文件规格：页面比例为16:9（横竖版画面均可）, 正文不超过30页（含封面、正文内容、封底），附件不超过10页。</w:t>
      </w:r>
    </w:p>
    <w:p w14:paraId="5C619D57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2.作品提交</w:t>
      </w:r>
    </w:p>
    <w:p w14:paraId="27DDF537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（1）线上提交：pdf格式，文件大小不超过100MB；</w:t>
      </w:r>
    </w:p>
    <w:p w14:paraId="0914F3F5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（2）线下提交：可编辑的pdf或ppt格式文件，如有音频、视频文件也需一并提交，文件大小不限。</w:t>
      </w:r>
    </w:p>
    <w:p w14:paraId="03DFC198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3.策划案现场决赛</w:t>
      </w:r>
    </w:p>
    <w:p w14:paraId="3A12918D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策划案的全国一等奖，通过现场提案的形式产生，参赛者约有不少于20天的准备时间，详情请关注大</w:t>
      </w:r>
      <w:proofErr w:type="gramStart"/>
      <w:r w:rsidRPr="00A556B3">
        <w:rPr>
          <w:rFonts w:hint="eastAsia"/>
        </w:rPr>
        <w:t>广赛官网</w:t>
      </w:r>
      <w:proofErr w:type="gramEnd"/>
      <w:r w:rsidRPr="00A556B3">
        <w:rPr>
          <w:rFonts w:hint="eastAsia"/>
        </w:rPr>
        <w:t>。</w:t>
      </w:r>
    </w:p>
    <w:p w14:paraId="7566A3F0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</w:t>
      </w:r>
      <w:r w:rsidRPr="00A556B3">
        <w:rPr>
          <w:rFonts w:hint="eastAsia"/>
          <w:b/>
          <w:bCs/>
        </w:rPr>
        <w:t>G.文案类</w:t>
      </w:r>
    </w:p>
    <w:p w14:paraId="7DAC2698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1.作品要求</w:t>
      </w:r>
    </w:p>
    <w:p w14:paraId="50519186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创意长文案或种草长文案，须根据具体命题要求创作，字数在100-500字之间（含标点）；作品内无需加入命题logo、图片、表情及其它形式文件，严禁出现创作者相关信息。</w:t>
      </w:r>
    </w:p>
    <w:p w14:paraId="6448A8B4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2.作品提交</w:t>
      </w:r>
    </w:p>
    <w:p w14:paraId="527CF83A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（1）线上提交：提交时在作品“文本输入框”直接录入作品内容；</w:t>
      </w:r>
    </w:p>
    <w:p w14:paraId="1F4BA60F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（2）线下提交：可编辑的doc或pdf格式文件。</w:t>
      </w:r>
    </w:p>
    <w:p w14:paraId="342E50E3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</w:t>
      </w:r>
      <w:r w:rsidRPr="00A556B3">
        <w:rPr>
          <w:rFonts w:hint="eastAsia"/>
          <w:b/>
          <w:bCs/>
        </w:rPr>
        <w:t>H.UI类</w:t>
      </w:r>
    </w:p>
    <w:p w14:paraId="6FE1DA38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1.作品要求</w:t>
      </w:r>
    </w:p>
    <w:p w14:paraId="467D9AAB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（1）移动端：APP界面设计、电商详情页、小程序、智能眼镜、智能手表等可穿戴设备。须符合移动端界面视觉设计的规范要求（建议 APP以 iOS 的设计规范为参照标准，小程序</w:t>
      </w:r>
      <w:proofErr w:type="gramStart"/>
      <w:r w:rsidRPr="00A556B3">
        <w:rPr>
          <w:rFonts w:hint="eastAsia"/>
        </w:rPr>
        <w:t>以微信小</w:t>
      </w:r>
      <w:proofErr w:type="gramEnd"/>
      <w:r w:rsidRPr="00A556B3">
        <w:rPr>
          <w:rFonts w:hint="eastAsia"/>
        </w:rPr>
        <w:t xml:space="preserve">程序的设计规范为参考标准，智能手表可参考 </w:t>
      </w:r>
      <w:proofErr w:type="spellStart"/>
      <w:r w:rsidRPr="00A556B3">
        <w:rPr>
          <w:rFonts w:hint="eastAsia"/>
        </w:rPr>
        <w:t>iwatch</w:t>
      </w:r>
      <w:proofErr w:type="spellEnd"/>
      <w:r w:rsidRPr="00A556B3">
        <w:rPr>
          <w:rFonts w:hint="eastAsia"/>
        </w:rPr>
        <w:t xml:space="preserve"> 智能手表的设计规范）；</w:t>
      </w:r>
    </w:p>
    <w:p w14:paraId="5BA36391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（2）PC端：网页设计、数字智能电视的界面设计、车载 HMI 等，符合相关设备的设计规范要求即可；</w:t>
      </w:r>
    </w:p>
    <w:p w14:paraId="262F9C87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（3）作品须符合相应设计规范及具体命题要求，主功能流程明确且完整，无过多干扰项，核心主功能流程界面数量建议不少于10--15个；</w:t>
      </w:r>
    </w:p>
    <w:p w14:paraId="0B949B46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（4）</w:t>
      </w:r>
      <w:proofErr w:type="gramStart"/>
      <w:r w:rsidRPr="00A556B3">
        <w:rPr>
          <w:rFonts w:hint="eastAsia"/>
        </w:rPr>
        <w:t>须展示</w:t>
      </w:r>
      <w:proofErr w:type="gramEnd"/>
      <w:r w:rsidRPr="00A556B3">
        <w:rPr>
          <w:rFonts w:hint="eastAsia"/>
        </w:rPr>
        <w:t>完整界面和设计细节，体现设计说明、交互逻辑、UI效果图等可以充分展示设计作品的内容（注：设计说明无固定要求，可概述设计背景、受众群体、阐述设计理念、设计方向、设计目标、需求分析等）。</w:t>
      </w:r>
    </w:p>
    <w:p w14:paraId="5F1570B2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2.作品提交</w:t>
      </w:r>
    </w:p>
    <w:p w14:paraId="54913335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（1）线上线下均提交pdf格式文件，页面尺寸为A4，文件大小不超过100MB；</w:t>
      </w:r>
    </w:p>
    <w:p w14:paraId="61664A39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（2）如需补充交互效果或演示视频，可以在pdf文档中附上二维码，如果是视频或文件链接，建议附在作品说明中（注：须确保文件开启公开可访问，不建议提交海外工具链接）。</w:t>
      </w:r>
    </w:p>
    <w:p w14:paraId="2C3A61F9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</w:t>
      </w:r>
      <w:r w:rsidRPr="00A556B3">
        <w:rPr>
          <w:rFonts w:hint="eastAsia"/>
          <w:b/>
          <w:bCs/>
        </w:rPr>
        <w:t>I.科技类（生成式AI设计方向）</w:t>
      </w:r>
    </w:p>
    <w:p w14:paraId="56CD4B32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1.此类别内容</w:t>
      </w:r>
      <w:proofErr w:type="gramStart"/>
      <w:r w:rsidRPr="00A556B3">
        <w:rPr>
          <w:rFonts w:hint="eastAsia"/>
        </w:rPr>
        <w:t>征集仅</w:t>
      </w:r>
      <w:proofErr w:type="gramEnd"/>
      <w:r w:rsidRPr="00A556B3">
        <w:rPr>
          <w:rFonts w:hint="eastAsia"/>
        </w:rPr>
        <w:t>限于</w:t>
      </w:r>
      <w:proofErr w:type="gramStart"/>
      <w:r w:rsidRPr="00A556B3">
        <w:rPr>
          <w:rFonts w:hint="eastAsia"/>
        </w:rPr>
        <w:t>大广赛所</w:t>
      </w:r>
      <w:proofErr w:type="gramEnd"/>
      <w:r w:rsidRPr="00A556B3">
        <w:rPr>
          <w:rFonts w:hint="eastAsia"/>
        </w:rPr>
        <w:t>设置的“AI无界 创意赋新章”命题，且必须使用AI工具辅助完成，</w:t>
      </w:r>
      <w:r w:rsidRPr="00A556B3">
        <w:rPr>
          <w:rFonts w:hint="eastAsia"/>
          <w:b/>
          <w:bCs/>
        </w:rPr>
        <w:t>详细内容见《“AI无界 创意赋新章”命题策略单要求》</w:t>
      </w:r>
      <w:r w:rsidRPr="00A556B3">
        <w:rPr>
          <w:rFonts w:hint="eastAsia"/>
        </w:rPr>
        <w:t>。</w:t>
      </w:r>
    </w:p>
    <w:p w14:paraId="1CCAB0C8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2.作品提交</w:t>
      </w:r>
    </w:p>
    <w:p w14:paraId="26ECA68D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（1）线上提交：pdf文件，页面尺寸为A4，内容不超过40页，文件大小不超过100MB；如创意执行中有视频、音频，可将链接插入pdf文件中。需附上生成式AI工具的原始输出文件（如AI生成的图片、文本等）及工具使用过程的说明或截图，以证明作品的原创性；</w:t>
      </w:r>
    </w:p>
    <w:p w14:paraId="5FBE240C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（2）线下提交：可编辑的pdf或ppt文件，如作品创意执行中有平面、音频、视频文件，须一并提交高质量文件，文件大小不限。提交内容需与网上提交一致。</w:t>
      </w:r>
    </w:p>
    <w:p w14:paraId="1C79BC60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</w:t>
      </w:r>
      <w:r w:rsidRPr="00A556B3">
        <w:rPr>
          <w:rFonts w:hint="eastAsia"/>
          <w:b/>
          <w:bCs/>
        </w:rPr>
        <w:t>J.</w:t>
      </w:r>
      <w:proofErr w:type="gramStart"/>
      <w:r w:rsidRPr="00A556B3">
        <w:rPr>
          <w:rFonts w:hint="eastAsia"/>
          <w:b/>
          <w:bCs/>
        </w:rPr>
        <w:t>营销创客单元</w:t>
      </w:r>
      <w:proofErr w:type="gramEnd"/>
    </w:p>
    <w:p w14:paraId="053C6474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</w:t>
      </w:r>
      <w:proofErr w:type="gramStart"/>
      <w:r w:rsidRPr="00A556B3">
        <w:rPr>
          <w:rFonts w:hint="eastAsia"/>
        </w:rPr>
        <w:t>营销创客单元</w:t>
      </w:r>
      <w:proofErr w:type="gramEnd"/>
      <w:r w:rsidRPr="00A556B3">
        <w:rPr>
          <w:rFonts w:hint="eastAsia"/>
        </w:rPr>
        <w:t>（微短剧、AIGC微短剧、微视频、网络直播）。此单元分区域选拔赛、实战竞技赛、全国总决赛三部分，本单元所有奖项享有</w:t>
      </w:r>
      <w:proofErr w:type="gramStart"/>
      <w:r w:rsidRPr="00A556B3">
        <w:rPr>
          <w:rFonts w:hint="eastAsia"/>
        </w:rPr>
        <w:t>大广赛全国</w:t>
      </w:r>
      <w:proofErr w:type="gramEnd"/>
      <w:r w:rsidRPr="00A556B3">
        <w:rPr>
          <w:rFonts w:hint="eastAsia"/>
        </w:rPr>
        <w:t>奖的同等待遇。</w:t>
      </w:r>
      <w:hyperlink r:id="rId6" w:tgtFrame="_blank" w:history="1">
        <w:r w:rsidRPr="00A556B3">
          <w:rPr>
            <w:rStyle w:val="ae"/>
            <w:rFonts w:hint="eastAsia"/>
          </w:rPr>
          <w:t>详细内容见《第18届全国大学生广告艺术大赛营销创客单元（微短剧、AIGC微短剧、微视频、网络直播）参赛指南》</w:t>
        </w:r>
        <w:r w:rsidRPr="00A556B3">
          <w:rPr>
            <w:rStyle w:val="ae"/>
            <w:rFonts w:hint="eastAsia"/>
            <w:b/>
            <w:bCs/>
          </w:rPr>
          <w:t>（点击文字浏览）</w:t>
        </w:r>
      </w:hyperlink>
      <w:r w:rsidRPr="00A556B3">
        <w:rPr>
          <w:rFonts w:hint="eastAsia"/>
        </w:rPr>
        <w:t>。</w:t>
      </w:r>
    </w:p>
    <w:p w14:paraId="78E664BE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</w:t>
      </w:r>
      <w:r w:rsidRPr="00A556B3">
        <w:rPr>
          <w:rFonts w:hint="eastAsia"/>
          <w:b/>
          <w:bCs/>
        </w:rPr>
        <w:t>K.公益单元</w:t>
      </w:r>
    </w:p>
    <w:p w14:paraId="39B3CC7A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1.根据公益命题具体要求，从所征集类别中自选类别进行创作；</w:t>
      </w:r>
    </w:p>
    <w:p w14:paraId="41B83D1C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2.作品规格、提交方式及要求，按相关类别标准执行。</w:t>
      </w:r>
    </w:p>
    <w:p w14:paraId="540D3E60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> </w:t>
      </w:r>
    </w:p>
    <w:p w14:paraId="1B1ED599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  <w:b/>
          <w:bCs/>
        </w:rPr>
        <w:t>五、参赛流程</w:t>
      </w:r>
    </w:p>
    <w:p w14:paraId="08F51791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</w:t>
      </w:r>
      <w:r w:rsidRPr="00A556B3">
        <w:rPr>
          <w:rFonts w:hint="eastAsia"/>
          <w:b/>
          <w:bCs/>
        </w:rPr>
        <w:t>第1步：查阅命题及下载命题素材包</w:t>
      </w:r>
      <w:r w:rsidRPr="00A556B3">
        <w:rPr>
          <w:rFonts w:hint="eastAsia"/>
        </w:rPr>
        <w:t>（</w:t>
      </w:r>
      <w:hyperlink r:id="rId7" w:tgtFrame="_blank" w:history="1">
        <w:r w:rsidRPr="00A556B3">
          <w:rPr>
            <w:rStyle w:val="ae"/>
            <w:rFonts w:hint="eastAsia"/>
          </w:rPr>
          <w:t>详细见大</w:t>
        </w:r>
        <w:proofErr w:type="gramStart"/>
        <w:r w:rsidRPr="00A556B3">
          <w:rPr>
            <w:rStyle w:val="ae"/>
            <w:rFonts w:hint="eastAsia"/>
          </w:rPr>
          <w:t>广赛官网</w:t>
        </w:r>
        <w:proofErr w:type="gramEnd"/>
      </w:hyperlink>
      <w:r w:rsidRPr="00A556B3">
        <w:rPr>
          <w:rFonts w:hint="eastAsia"/>
        </w:rPr>
        <w:t>）</w:t>
      </w:r>
    </w:p>
    <w:p w14:paraId="3D95C601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</w:t>
      </w:r>
      <w:r w:rsidRPr="00A556B3">
        <w:rPr>
          <w:rFonts w:hint="eastAsia"/>
          <w:b/>
          <w:bCs/>
        </w:rPr>
        <w:t>第2步：作品创作</w:t>
      </w:r>
    </w:p>
    <w:p w14:paraId="35D9F446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</w:t>
      </w:r>
      <w:r w:rsidRPr="00A556B3">
        <w:rPr>
          <w:rFonts w:hint="eastAsia"/>
          <w:b/>
          <w:bCs/>
        </w:rPr>
        <w:t>第3步：线上（“线上”指大</w:t>
      </w:r>
      <w:proofErr w:type="gramStart"/>
      <w:r w:rsidRPr="00A556B3">
        <w:rPr>
          <w:rFonts w:hint="eastAsia"/>
          <w:b/>
          <w:bCs/>
        </w:rPr>
        <w:t>广赛专</w:t>
      </w:r>
      <w:proofErr w:type="gramEnd"/>
      <w:r w:rsidRPr="00A556B3">
        <w:rPr>
          <w:rFonts w:hint="eastAsia"/>
          <w:b/>
          <w:bCs/>
        </w:rPr>
        <w:t>属提交平台）提交，上传作品</w:t>
      </w:r>
    </w:p>
    <w:p w14:paraId="057CE817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①在大</w:t>
      </w:r>
      <w:proofErr w:type="gramStart"/>
      <w:r w:rsidRPr="00A556B3">
        <w:rPr>
          <w:rFonts w:hint="eastAsia"/>
        </w:rPr>
        <w:t>广赛官网</w:t>
      </w:r>
      <w:proofErr w:type="gramEnd"/>
      <w:r w:rsidRPr="00A556B3">
        <w:rPr>
          <w:rFonts w:hint="eastAsia"/>
        </w:rPr>
        <w:t>“提交平台”注册账号，按流程填写正确信息；</w:t>
      </w:r>
    </w:p>
    <w:p w14:paraId="23E078D9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②参赛者须上传</w:t>
      </w:r>
      <w:proofErr w:type="gramStart"/>
      <w:r w:rsidRPr="00A556B3">
        <w:rPr>
          <w:rFonts w:hint="eastAsia"/>
        </w:rPr>
        <w:t>学生证拍图或</w:t>
      </w:r>
      <w:proofErr w:type="gramEnd"/>
      <w:r w:rsidRPr="00A556B3">
        <w:rPr>
          <w:rFonts w:hint="eastAsia"/>
        </w:rPr>
        <w:t>学</w:t>
      </w:r>
      <w:proofErr w:type="gramStart"/>
      <w:r w:rsidRPr="00A556B3">
        <w:rPr>
          <w:rFonts w:hint="eastAsia"/>
        </w:rPr>
        <w:t>信网截</w:t>
      </w:r>
      <w:proofErr w:type="gramEnd"/>
      <w:r w:rsidRPr="00A556B3">
        <w:rPr>
          <w:rFonts w:hint="eastAsia"/>
        </w:rPr>
        <w:t>图，每组作品只需一名代表进行线上提交；</w:t>
      </w:r>
    </w:p>
    <w:p w14:paraId="7588E309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③参赛者需在线电子签名（特殊情况下，可第一作者代签）。</w:t>
      </w:r>
    </w:p>
    <w:p w14:paraId="1F7AD80B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</w:t>
      </w:r>
      <w:r w:rsidRPr="00A556B3">
        <w:rPr>
          <w:rFonts w:hint="eastAsia"/>
          <w:b/>
          <w:bCs/>
        </w:rPr>
        <w:t>第4步：获取参赛报名表、承诺书</w:t>
      </w:r>
    </w:p>
    <w:p w14:paraId="46BED691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①作品提交成功后，将进入到草稿箱，确认无误后转为正式作品；</w:t>
      </w:r>
    </w:p>
    <w:p w14:paraId="223A57D6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②只有将作品转为正式作品，系统才自动生成唯一对应的参赛编号，方能获取参赛报名表及承诺书；</w:t>
      </w:r>
    </w:p>
    <w:p w14:paraId="33487A72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③请所有参赛者仔细阅读和检查，保证信息填写准确完整。（特别提示：作者和指导教师的先后顺序一经确认提交不得变更。）</w:t>
      </w:r>
    </w:p>
    <w:p w14:paraId="7E8E28BF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</w:t>
      </w:r>
      <w:r w:rsidRPr="00A556B3">
        <w:rPr>
          <w:rFonts w:hint="eastAsia"/>
          <w:b/>
          <w:bCs/>
        </w:rPr>
        <w:t>第5步：线下提交作品文件，报送至学校</w:t>
      </w:r>
    </w:p>
    <w:p w14:paraId="2EBE3693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内容详见“七、作品报送流程”。</w:t>
      </w:r>
    </w:p>
    <w:p w14:paraId="524083BC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</w:t>
      </w:r>
      <w:r w:rsidRPr="00A556B3">
        <w:rPr>
          <w:rFonts w:hint="eastAsia"/>
          <w:b/>
          <w:bCs/>
        </w:rPr>
        <w:t>第6步：学校报送至赛区</w:t>
      </w:r>
    </w:p>
    <w:p w14:paraId="100AB770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内容详见“七、作品报送流程”。</w:t>
      </w:r>
    </w:p>
    <w:p w14:paraId="062C0BFF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</w:t>
      </w:r>
      <w:r w:rsidRPr="00A556B3">
        <w:rPr>
          <w:rFonts w:hint="eastAsia"/>
          <w:b/>
          <w:bCs/>
        </w:rPr>
        <w:t>第7步：赛区报送至全国</w:t>
      </w:r>
      <w:proofErr w:type="gramStart"/>
      <w:r w:rsidRPr="00A556B3">
        <w:rPr>
          <w:rFonts w:hint="eastAsia"/>
          <w:b/>
          <w:bCs/>
        </w:rPr>
        <w:t>大广赛组委会</w:t>
      </w:r>
      <w:proofErr w:type="gramEnd"/>
      <w:r w:rsidRPr="00A556B3">
        <w:rPr>
          <w:rFonts w:hint="eastAsia"/>
          <w:b/>
          <w:bCs/>
        </w:rPr>
        <w:t>秘书处</w:t>
      </w:r>
    </w:p>
    <w:p w14:paraId="62D4F3FA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内容详见“七、作品报送流程”。</w:t>
      </w:r>
    </w:p>
    <w:p w14:paraId="1EA09C75" w14:textId="77777777" w:rsidR="00A556B3" w:rsidRPr="00A556B3" w:rsidRDefault="00A556B3" w:rsidP="00A556B3">
      <w:pPr>
        <w:rPr>
          <w:rFonts w:hint="eastAsia"/>
        </w:rPr>
      </w:pPr>
      <w:r w:rsidRPr="00A556B3">
        <w:t> </w:t>
      </w:r>
    </w:p>
    <w:p w14:paraId="129EF7CB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  <w:b/>
          <w:bCs/>
        </w:rPr>
        <w:t>六、作品提交及报送时间</w:t>
      </w:r>
    </w:p>
    <w:p w14:paraId="7794DE91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1.第18届大</w:t>
      </w:r>
      <w:proofErr w:type="gramStart"/>
      <w:r w:rsidRPr="00A556B3">
        <w:rPr>
          <w:rFonts w:hint="eastAsia"/>
        </w:rPr>
        <w:t>广赛线</w:t>
      </w:r>
      <w:proofErr w:type="gramEnd"/>
      <w:r w:rsidRPr="00A556B3">
        <w:rPr>
          <w:rFonts w:hint="eastAsia"/>
        </w:rPr>
        <w:t>上提交：2026年5月10日至6月12日16:00。</w:t>
      </w:r>
      <w:r w:rsidRPr="00A556B3">
        <w:rPr>
          <w:rFonts w:hint="eastAsia"/>
          <w:u w:val="single"/>
        </w:rPr>
        <w:t>各赛区线下截稿时间：以各赛区通知为准</w:t>
      </w:r>
      <w:r w:rsidRPr="00A556B3">
        <w:rPr>
          <w:rFonts w:hint="eastAsia"/>
        </w:rPr>
        <w:t>。</w:t>
      </w:r>
    </w:p>
    <w:p w14:paraId="252B46E1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2.第18届大</w:t>
      </w:r>
      <w:proofErr w:type="gramStart"/>
      <w:r w:rsidRPr="00A556B3">
        <w:rPr>
          <w:rFonts w:hint="eastAsia"/>
        </w:rPr>
        <w:t>广赛营销创客单元</w:t>
      </w:r>
      <w:r w:rsidRPr="00A556B3">
        <w:rPr>
          <w:rFonts w:hint="eastAsia"/>
          <w:u w:val="single"/>
        </w:rPr>
        <w:t>海</w:t>
      </w:r>
      <w:proofErr w:type="gramEnd"/>
      <w:r w:rsidRPr="00A556B3">
        <w:rPr>
          <w:rFonts w:hint="eastAsia"/>
          <w:u w:val="single"/>
        </w:rPr>
        <w:t>选提交</w:t>
      </w:r>
      <w:r w:rsidRPr="00A556B3">
        <w:rPr>
          <w:rFonts w:hint="eastAsia"/>
        </w:rPr>
        <w:t>时间：2026年3月10日至4月10日22:00（后续环节，时间另行通知，详见</w:t>
      </w:r>
      <w:hyperlink r:id="rId8" w:tgtFrame="_blank" w:history="1">
        <w:r w:rsidRPr="00A556B3">
          <w:rPr>
            <w:rStyle w:val="ae"/>
            <w:rFonts w:hint="eastAsia"/>
          </w:rPr>
          <w:t>大</w:t>
        </w:r>
        <w:proofErr w:type="gramStart"/>
        <w:r w:rsidRPr="00A556B3">
          <w:rPr>
            <w:rStyle w:val="ae"/>
            <w:rFonts w:hint="eastAsia"/>
          </w:rPr>
          <w:t>广赛官网</w:t>
        </w:r>
        <w:proofErr w:type="gramEnd"/>
      </w:hyperlink>
      <w:r w:rsidRPr="00A556B3">
        <w:rPr>
          <w:rFonts w:hint="eastAsia"/>
        </w:rPr>
        <w:t>及公众号）；</w:t>
      </w:r>
    </w:p>
    <w:p w14:paraId="084AF64A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3.各赛区报送全国</w:t>
      </w:r>
      <w:proofErr w:type="gramStart"/>
      <w:r w:rsidRPr="00A556B3">
        <w:rPr>
          <w:rFonts w:hint="eastAsia"/>
        </w:rPr>
        <w:t>大广赛组委会</w:t>
      </w:r>
      <w:proofErr w:type="gramEnd"/>
      <w:r w:rsidRPr="00A556B3">
        <w:rPr>
          <w:rFonts w:hint="eastAsia"/>
        </w:rPr>
        <w:t>参评作品的截止时间为2026年7月5日，邮寄日期以邮戳为准。</w:t>
      </w:r>
    </w:p>
    <w:p w14:paraId="3ED73279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> </w:t>
      </w:r>
    </w:p>
    <w:p w14:paraId="60B831A2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  <w:b/>
          <w:bCs/>
        </w:rPr>
        <w:t>七、作品报送流程</w:t>
      </w:r>
    </w:p>
    <w:p w14:paraId="1555005A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</w:t>
      </w:r>
      <w:r w:rsidRPr="00A556B3">
        <w:rPr>
          <w:rFonts w:hint="eastAsia"/>
          <w:b/>
          <w:bCs/>
        </w:rPr>
        <w:t>第1步：参赛者线下向学校报送作品</w:t>
      </w:r>
    </w:p>
    <w:p w14:paraId="78FB30C4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（1）参赛者将作品文件（系统已生成参赛编号的正式作品）、报名表的电子版统一报送给学校主管竞赛的负责人，文件均以参赛编号命名（无需打印参赛报名表及承诺书）</w:t>
      </w:r>
    </w:p>
    <w:p w14:paraId="578AD89F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（2）参赛者要保证报送到学校的作品及报名表内容与提交平台一致，否则视为无效作品。</w:t>
      </w:r>
    </w:p>
    <w:p w14:paraId="04A52AB3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</w:t>
      </w:r>
      <w:r w:rsidRPr="00A556B3">
        <w:rPr>
          <w:rFonts w:hint="eastAsia"/>
          <w:b/>
          <w:bCs/>
        </w:rPr>
        <w:t>第2步：学校向所在赛区报送作品</w:t>
      </w:r>
    </w:p>
    <w:p w14:paraId="4F63CDD3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（1）学校负责核对参赛者线下报送的报名表、作品电子文件，以及线上提交平台的参赛者信息；</w:t>
      </w:r>
    </w:p>
    <w:p w14:paraId="42DBE55A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（2）线上填写院校参赛作品明细表，并上传至提交平台（提交至所在赛区组委会账号），同时下载并导出《学校作品汇总表》，加盖公章后，连同作品电子文件线下报送至所在赛区（各赛区联系方式详见大</w:t>
      </w:r>
      <w:proofErr w:type="gramStart"/>
      <w:r w:rsidRPr="00A556B3">
        <w:rPr>
          <w:rFonts w:hint="eastAsia"/>
        </w:rPr>
        <w:t>广赛官网</w:t>
      </w:r>
      <w:proofErr w:type="gramEnd"/>
      <w:r w:rsidRPr="00A556B3">
        <w:rPr>
          <w:rFonts w:hint="eastAsia"/>
        </w:rPr>
        <w:t>首页“</w:t>
      </w:r>
      <w:hyperlink r:id="rId9" w:tgtFrame="_blank" w:history="1">
        <w:r w:rsidRPr="00A556B3">
          <w:rPr>
            <w:rStyle w:val="ae"/>
            <w:rFonts w:hint="eastAsia"/>
          </w:rPr>
          <w:t>赛区列表</w:t>
        </w:r>
      </w:hyperlink>
      <w:r w:rsidRPr="00A556B3">
        <w:rPr>
          <w:rFonts w:hint="eastAsia"/>
        </w:rPr>
        <w:t>”）。</w:t>
      </w:r>
    </w:p>
    <w:p w14:paraId="08FA9566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</w:t>
      </w:r>
      <w:r w:rsidRPr="00A556B3">
        <w:rPr>
          <w:rFonts w:hint="eastAsia"/>
          <w:b/>
          <w:bCs/>
        </w:rPr>
        <w:t>第3步：各赛区向全国</w:t>
      </w:r>
      <w:proofErr w:type="gramStart"/>
      <w:r w:rsidRPr="00A556B3">
        <w:rPr>
          <w:rFonts w:hint="eastAsia"/>
          <w:b/>
          <w:bCs/>
        </w:rPr>
        <w:t>大广赛组委会</w:t>
      </w:r>
      <w:proofErr w:type="gramEnd"/>
      <w:r w:rsidRPr="00A556B3">
        <w:rPr>
          <w:rFonts w:hint="eastAsia"/>
          <w:b/>
          <w:bCs/>
        </w:rPr>
        <w:t>报送作品</w:t>
      </w:r>
    </w:p>
    <w:p w14:paraId="10422C85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（1）线上报送：各赛区评审后，在提交平台系统中如下两项名单</w:t>
      </w:r>
    </w:p>
    <w:p w14:paraId="55B2A236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①本赛区实际收取的参赛名单（即：赛区评审前，收到各学校上报作品且经筛选后，确认可参加本赛区评审的作品名单）；</w:t>
      </w:r>
    </w:p>
    <w:p w14:paraId="4105DECA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②经过赛区评选后报送全国总评审的参评作品明细表。</w:t>
      </w:r>
    </w:p>
    <w:p w14:paraId="1940B7D0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>上述两项内容须在规定时间内报送至全国</w:t>
      </w:r>
      <w:proofErr w:type="gramStart"/>
      <w:r w:rsidRPr="00A556B3">
        <w:rPr>
          <w:rFonts w:hint="eastAsia"/>
        </w:rPr>
        <w:t>大广赛组委会</w:t>
      </w:r>
      <w:proofErr w:type="gramEnd"/>
      <w:r w:rsidRPr="00A556B3">
        <w:rPr>
          <w:rFonts w:hint="eastAsia"/>
        </w:rPr>
        <w:t>。</w:t>
      </w:r>
    </w:p>
    <w:p w14:paraId="62D86487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（2）线下报送：各赛区须报送全国</w:t>
      </w:r>
      <w:proofErr w:type="gramStart"/>
      <w:r w:rsidRPr="00A556B3">
        <w:rPr>
          <w:rFonts w:hint="eastAsia"/>
        </w:rPr>
        <w:t>大广赛组委会</w:t>
      </w:r>
      <w:proofErr w:type="gramEnd"/>
      <w:r w:rsidRPr="00A556B3">
        <w:rPr>
          <w:rFonts w:hint="eastAsia"/>
        </w:rPr>
        <w:t>如下内容</w:t>
      </w:r>
    </w:p>
    <w:p w14:paraId="22957133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①参加全国总评审的作品电子版；</w:t>
      </w:r>
    </w:p>
    <w:p w14:paraId="5A24896B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②参加全国总评审的作品名单（电子版+纸质版，在系统汇总好后下载打印盖章）；</w:t>
      </w:r>
    </w:p>
    <w:p w14:paraId="46B8AA2F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③赛区获奖名单（电子版）；</w:t>
      </w:r>
    </w:p>
    <w:p w14:paraId="35659E86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④赛区获奖名单（纸质版扫描件，须有评委签名）；</w:t>
      </w:r>
    </w:p>
    <w:p w14:paraId="167F3F2B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⑤赛区评审的评委名单（须含组别分配及单位、职务职称）。</w:t>
      </w:r>
    </w:p>
    <w:p w14:paraId="2AA708D9" w14:textId="77777777" w:rsidR="00A556B3" w:rsidRPr="00A556B3" w:rsidRDefault="00A556B3" w:rsidP="00A556B3">
      <w:pPr>
        <w:rPr>
          <w:rFonts w:hint="eastAsia"/>
        </w:rPr>
      </w:pPr>
      <w:r w:rsidRPr="00A556B3">
        <w:t> </w:t>
      </w:r>
    </w:p>
    <w:p w14:paraId="650B3775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  <w:b/>
          <w:bCs/>
        </w:rPr>
        <w:t>第二部分：参赛须知</w:t>
      </w:r>
    </w:p>
    <w:p w14:paraId="7A5B8068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> </w:t>
      </w:r>
    </w:p>
    <w:p w14:paraId="235A0E1E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  <w:b/>
          <w:bCs/>
        </w:rPr>
        <w:t>一、赛区设置与评选流程</w:t>
      </w:r>
    </w:p>
    <w:p w14:paraId="50DC63F2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</w:t>
      </w:r>
      <w:proofErr w:type="gramStart"/>
      <w:r w:rsidRPr="00A556B3">
        <w:rPr>
          <w:rFonts w:hint="eastAsia"/>
        </w:rPr>
        <w:t>大广赛在</w:t>
      </w:r>
      <w:proofErr w:type="gramEnd"/>
      <w:r w:rsidRPr="00A556B3">
        <w:rPr>
          <w:rFonts w:hint="eastAsia"/>
        </w:rPr>
        <w:t>全国各省设立赛区，采取一次参赛、三级评选的方式，即：参赛作品经院校初评后，报赛区评选，获得赛区优秀奖以上的作品，由赛区统一报送至总赛区参加全国总评审（平面类作品不超过所在赛区参赛作品总数的15%，文案类作品不超过所在赛区参赛作品总数的5%，其他类别不超过20%）；全国总评审不受理个人报送的作品。</w:t>
      </w:r>
    </w:p>
    <w:p w14:paraId="31F32CF5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  <w:b/>
          <w:bCs/>
        </w:rPr>
        <w:t>二、作者与指导教师人数限制</w:t>
      </w:r>
    </w:p>
    <w:p w14:paraId="59107803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（一）作者人数：平面类、文案类不超过2人/组；短视频广告、互动类、广播类不超过3人/组；影视广告、</w:t>
      </w:r>
      <w:proofErr w:type="gramStart"/>
      <w:r w:rsidRPr="00A556B3">
        <w:rPr>
          <w:rFonts w:hint="eastAsia"/>
        </w:rPr>
        <w:t>微电影</w:t>
      </w:r>
      <w:proofErr w:type="gramEnd"/>
      <w:r w:rsidRPr="00A556B3">
        <w:rPr>
          <w:rFonts w:hint="eastAsia"/>
        </w:rPr>
        <w:t>广告、动画类、策划案类、UI类、科技类不超过5人/组；</w:t>
      </w:r>
      <w:proofErr w:type="gramStart"/>
      <w:r w:rsidRPr="00A556B3">
        <w:rPr>
          <w:rFonts w:hint="eastAsia"/>
        </w:rPr>
        <w:t>营销创客单元</w:t>
      </w:r>
      <w:proofErr w:type="gramEnd"/>
      <w:r w:rsidRPr="00A556B3">
        <w:rPr>
          <w:rFonts w:hint="eastAsia"/>
        </w:rPr>
        <w:t>人数要求，详见大</w:t>
      </w:r>
      <w:proofErr w:type="gramStart"/>
      <w:r w:rsidRPr="00A556B3">
        <w:rPr>
          <w:rFonts w:hint="eastAsia"/>
        </w:rPr>
        <w:t>广赛官网</w:t>
      </w:r>
      <w:proofErr w:type="gramEnd"/>
      <w:r w:rsidRPr="00A556B3">
        <w:rPr>
          <w:rFonts w:hint="eastAsia"/>
        </w:rPr>
        <w:t>《营销创客单元参赛指南》。</w:t>
      </w:r>
    </w:p>
    <w:p w14:paraId="67D8F017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（二）指导教师人数：平面类、文案类不超过1人/组；其他类别不超过2人/组。</w:t>
      </w:r>
    </w:p>
    <w:p w14:paraId="087F9CDE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  <w:b/>
          <w:bCs/>
        </w:rPr>
        <w:t>三、奖项设置与费用说明</w:t>
      </w:r>
    </w:p>
    <w:p w14:paraId="22B1A374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全国总评审设一、二、三等奖、优秀奖及1个全场大奖，优秀指导教师奖，组织类奖项等；各赛区设一、二、三等奖及优秀奖，优秀指导教师奖、组织类奖项等。</w:t>
      </w:r>
    </w:p>
    <w:p w14:paraId="13D85277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全国</w:t>
      </w:r>
      <w:proofErr w:type="gramStart"/>
      <w:r w:rsidRPr="00A556B3">
        <w:rPr>
          <w:rFonts w:hint="eastAsia"/>
        </w:rPr>
        <w:t>大广赛组委会</w:t>
      </w:r>
      <w:proofErr w:type="gramEnd"/>
      <w:r w:rsidRPr="00A556B3">
        <w:rPr>
          <w:rFonts w:hint="eastAsia"/>
        </w:rPr>
        <w:t>不向参赛学生、参赛学校、各省赛区收取任何参赛费用，组委会秘书处的工作成本自行解决。</w:t>
      </w:r>
    </w:p>
    <w:p w14:paraId="6CE050FB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  <w:b/>
          <w:bCs/>
        </w:rPr>
        <w:t>四、参赛注意事项</w:t>
      </w:r>
    </w:p>
    <w:p w14:paraId="748F9E66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（一）参赛作品中严禁出现参赛者的院校、系、姓名及其他特殊标记。</w:t>
      </w:r>
    </w:p>
    <w:p w14:paraId="44BC9A94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（二）所有参赛者均须完成参赛作品线上提交流程，提交的同时完成参赛报名。</w:t>
      </w:r>
    </w:p>
    <w:p w14:paraId="1282EC6C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（三）大</w:t>
      </w:r>
      <w:proofErr w:type="gramStart"/>
      <w:r w:rsidRPr="00A556B3">
        <w:rPr>
          <w:rFonts w:hint="eastAsia"/>
        </w:rPr>
        <w:t>广赛严禁</w:t>
      </w:r>
      <w:proofErr w:type="gramEnd"/>
      <w:r w:rsidRPr="00A556B3">
        <w:rPr>
          <w:rFonts w:hint="eastAsia"/>
        </w:rPr>
        <w:t>跨赛区、跨学校组队参赛，但鼓励同一学校跨专业组队参赛。</w:t>
      </w:r>
    </w:p>
    <w:p w14:paraId="43B497BE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（四）禁止一稿多投。指同一件或多件创意雷同作品，在未经剪辑或仅缩短时间等简单处理后，按不同类别或不同命题提交；也指将其他赛事创作的作品再投大广赛，或</w:t>
      </w:r>
      <w:proofErr w:type="gramStart"/>
      <w:r w:rsidRPr="00A556B3">
        <w:rPr>
          <w:rFonts w:hint="eastAsia"/>
        </w:rPr>
        <w:t>大广赛作品</w:t>
      </w:r>
      <w:proofErr w:type="gramEnd"/>
      <w:r w:rsidRPr="00A556B3">
        <w:rPr>
          <w:rFonts w:hint="eastAsia"/>
        </w:rPr>
        <w:t>投至其他赛事。一经发现，取消参赛及获奖资格。</w:t>
      </w:r>
    </w:p>
    <w:p w14:paraId="022E29D2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（五）禁止参赛者通过各种渠道购买作品。一经发现，立即取消其参赛资格。</w:t>
      </w:r>
    </w:p>
    <w:p w14:paraId="40070FF1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（六）阿里云作为本届</w:t>
      </w:r>
      <w:proofErr w:type="gramStart"/>
      <w:r w:rsidRPr="00A556B3">
        <w:rPr>
          <w:rFonts w:hint="eastAsia"/>
        </w:rPr>
        <w:t>大广赛的</w:t>
      </w:r>
      <w:proofErr w:type="gramEnd"/>
      <w:r w:rsidRPr="00A556B3">
        <w:rPr>
          <w:rFonts w:hint="eastAsia"/>
        </w:rPr>
        <w:t>独家AI战略合作伙伴，为参赛学生提供</w:t>
      </w:r>
      <w:proofErr w:type="gramStart"/>
      <w:r w:rsidRPr="00A556B3">
        <w:rPr>
          <w:rFonts w:hint="eastAsia"/>
        </w:rPr>
        <w:t>千万算力及</w:t>
      </w:r>
      <w:proofErr w:type="gramEnd"/>
      <w:r w:rsidRPr="00A556B3">
        <w:rPr>
          <w:rFonts w:hint="eastAsia"/>
        </w:rPr>
        <w:t>AI创作工具。请点击大</w:t>
      </w:r>
      <w:proofErr w:type="gramStart"/>
      <w:r w:rsidRPr="00A556B3">
        <w:rPr>
          <w:rFonts w:hint="eastAsia"/>
        </w:rPr>
        <w:t>广赛官网</w:t>
      </w:r>
      <w:proofErr w:type="gramEnd"/>
      <w:r w:rsidRPr="00A556B3">
        <w:rPr>
          <w:rFonts w:hint="eastAsia"/>
        </w:rPr>
        <w:t>首页</w:t>
      </w:r>
      <w:proofErr w:type="gramStart"/>
      <w:r w:rsidRPr="00A556B3">
        <w:rPr>
          <w:rFonts w:hint="eastAsia"/>
        </w:rPr>
        <w:t>领取算力入口</w:t>
      </w:r>
      <w:proofErr w:type="gramEnd"/>
      <w:r w:rsidRPr="00A556B3">
        <w:rPr>
          <w:rFonts w:hint="eastAsia"/>
        </w:rPr>
        <w:t>，查看详情。</w:t>
      </w:r>
    </w:p>
    <w:p w14:paraId="69FB624C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（七）字由平台为本届大</w:t>
      </w:r>
      <w:proofErr w:type="gramStart"/>
      <w:r w:rsidRPr="00A556B3">
        <w:rPr>
          <w:rFonts w:hint="eastAsia"/>
        </w:rPr>
        <w:t>广赛提供</w:t>
      </w:r>
      <w:proofErr w:type="gramEnd"/>
      <w:r w:rsidRPr="00A556B3">
        <w:rPr>
          <w:rFonts w:hint="eastAsia"/>
        </w:rPr>
        <w:t>字体技术支持，即基于字由平台会员权益的字体授权与服务；参赛选手可通过竞赛专</w:t>
      </w:r>
      <w:proofErr w:type="gramStart"/>
      <w:r w:rsidRPr="00A556B3">
        <w:rPr>
          <w:rFonts w:hint="eastAsia"/>
        </w:rPr>
        <w:t>属活动</w:t>
      </w:r>
      <w:proofErr w:type="gramEnd"/>
      <w:r w:rsidRPr="00A556B3">
        <w:rPr>
          <w:rFonts w:hint="eastAsia"/>
        </w:rPr>
        <w:t xml:space="preserve">页面注册后免费领取 3 </w:t>
      </w:r>
      <w:proofErr w:type="gramStart"/>
      <w:r w:rsidRPr="00A556B3">
        <w:rPr>
          <w:rFonts w:hint="eastAsia"/>
        </w:rPr>
        <w:t>个</w:t>
      </w:r>
      <w:proofErr w:type="gramEnd"/>
      <w:r w:rsidRPr="00A556B3">
        <w:rPr>
          <w:rFonts w:hint="eastAsia"/>
        </w:rPr>
        <w:t>月字体会员。并按照【字由官网用户协议及字体授权书的要求（使用方式、期限及使用限制）】使用字体，应用于为本竞赛所创作的参赛作品中。</w:t>
      </w:r>
    </w:p>
    <w:p w14:paraId="6BF6F4F8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（八）创作中如使用了素材，务必在报名表中详细注明出处，并取得授权（授权书可线下附带提交至学校）；如使用AIGC工具辅助创作，须在报名表中予以注明。</w:t>
      </w:r>
    </w:p>
    <w:p w14:paraId="7C20B57E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（九）如参赛者决定退赛，可在2026年6月24日24:00前，登陆</w:t>
      </w:r>
      <w:proofErr w:type="gramStart"/>
      <w:r w:rsidRPr="00A556B3">
        <w:rPr>
          <w:rFonts w:hint="eastAsia"/>
        </w:rPr>
        <w:t>大广赛作品</w:t>
      </w:r>
      <w:proofErr w:type="gramEnd"/>
      <w:r w:rsidRPr="00A556B3">
        <w:rPr>
          <w:rFonts w:hint="eastAsia"/>
        </w:rPr>
        <w:t>提交平台，点击【退赛】按钮申请退赛；2026年6月25日后，退赛申请将不予受理。</w:t>
      </w:r>
    </w:p>
    <w:p w14:paraId="0DDF9617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  <w:b/>
          <w:bCs/>
        </w:rPr>
        <w:t>五、联系方式</w:t>
      </w:r>
    </w:p>
    <w:p w14:paraId="558DB8CF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全国大学生广告艺术大赛组委会秘书处</w:t>
      </w:r>
    </w:p>
    <w:p w14:paraId="38F7CFD7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地址：北京市朝阳区广渠门外大街</w:t>
      </w:r>
      <w:proofErr w:type="gramStart"/>
      <w:r w:rsidRPr="00A556B3">
        <w:rPr>
          <w:rFonts w:hint="eastAsia"/>
        </w:rPr>
        <w:t>8号优士阁</w:t>
      </w:r>
      <w:proofErr w:type="gramEnd"/>
      <w:r w:rsidRPr="00A556B3">
        <w:rPr>
          <w:rFonts w:hint="eastAsia"/>
        </w:rPr>
        <w:t>A座1007室、1004室</w:t>
      </w:r>
    </w:p>
    <w:p w14:paraId="15ED4180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邮编：100022</w:t>
      </w:r>
    </w:p>
    <w:p w14:paraId="49F68F89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电话：010-58612105／06／07／09</w:t>
      </w:r>
    </w:p>
    <w:p w14:paraId="12ED51EA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邮箱：sun_ada@126.com</w:t>
      </w:r>
    </w:p>
    <w:p w14:paraId="356C3B00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QQ：1871292261　2634420625</w:t>
      </w:r>
    </w:p>
    <w:p w14:paraId="1420434C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各赛区联系方式请浏览大</w:t>
      </w:r>
      <w:proofErr w:type="gramStart"/>
      <w:r w:rsidRPr="00A556B3">
        <w:rPr>
          <w:rFonts w:hint="eastAsia"/>
        </w:rPr>
        <w:t>广赛官网</w:t>
      </w:r>
      <w:proofErr w:type="gramEnd"/>
      <w:r w:rsidRPr="00A556B3">
        <w:rPr>
          <w:rFonts w:hint="eastAsia"/>
        </w:rPr>
        <w:t>（</w:t>
      </w:r>
      <w:hyperlink r:id="rId10" w:tgtFrame="_blank" w:history="1">
        <w:r w:rsidRPr="00A556B3">
          <w:rPr>
            <w:rStyle w:val="ae"/>
            <w:rFonts w:hint="eastAsia"/>
          </w:rPr>
          <w:t>www.sun-ada.net</w:t>
        </w:r>
      </w:hyperlink>
      <w:r w:rsidRPr="00A556B3">
        <w:rPr>
          <w:rFonts w:hint="eastAsia"/>
        </w:rPr>
        <w:t>）首页的赛区列表</w:t>
      </w:r>
    </w:p>
    <w:p w14:paraId="34C27B59" w14:textId="77777777" w:rsidR="00A556B3" w:rsidRPr="00A556B3" w:rsidRDefault="00A556B3" w:rsidP="00A556B3">
      <w:pPr>
        <w:rPr>
          <w:rFonts w:hint="eastAsia"/>
        </w:rPr>
      </w:pPr>
      <w:r w:rsidRPr="00A556B3">
        <w:t> </w:t>
      </w:r>
    </w:p>
    <w:p w14:paraId="2402DCC6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  <w:b/>
          <w:bCs/>
        </w:rPr>
        <w:t>第三部分：争议与解决</w:t>
      </w:r>
    </w:p>
    <w:p w14:paraId="1CDC70CC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> </w:t>
      </w:r>
    </w:p>
    <w:p w14:paraId="4FE005EB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  <w:b/>
          <w:bCs/>
        </w:rPr>
        <w:t>一、关于作品抄袭的定义</w:t>
      </w:r>
    </w:p>
    <w:p w14:paraId="604FF0F8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在</w:t>
      </w:r>
      <w:proofErr w:type="gramStart"/>
      <w:r w:rsidRPr="00A556B3">
        <w:rPr>
          <w:rFonts w:hint="eastAsia"/>
        </w:rPr>
        <w:t>大广赛的</w:t>
      </w:r>
      <w:proofErr w:type="gramEnd"/>
      <w:r w:rsidRPr="00A556B3">
        <w:rPr>
          <w:rFonts w:hint="eastAsia"/>
        </w:rPr>
        <w:t>竞赛过程中，作品抄袭指的是：参赛者提交的参赛作品与已公开发表或存在于公共领域的作品（包括但不限于其他设计师作品、知名设计案例、已授权的商业产品等）存在实质性相似。具体判定标准如下：</w:t>
      </w:r>
    </w:p>
    <w:p w14:paraId="75DC49CF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（一）创意核心高度相似：指参赛作品整体设计理念、主题构思、关键视觉元素组合以及创意表达方式，与他人已公开作品高度雷同。即使表现形式略有差异，但作品核心创意高度相似的，仍被视为抄袭他人成果；</w:t>
      </w:r>
    </w:p>
    <w:p w14:paraId="1F0883BC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（二）作品内容复制比率偏高：参赛作品中有超过60%的内容（包括但不限于文字描述、图形图像、文案表述等）直接</w:t>
      </w:r>
      <w:proofErr w:type="gramStart"/>
      <w:r w:rsidRPr="00A556B3">
        <w:rPr>
          <w:rFonts w:hint="eastAsia"/>
        </w:rPr>
        <w:t>复制自</w:t>
      </w:r>
      <w:proofErr w:type="gramEnd"/>
      <w:r w:rsidRPr="00A556B3">
        <w:rPr>
          <w:rFonts w:hint="eastAsia"/>
        </w:rPr>
        <w:t>他人作品，且并未对复制部分</w:t>
      </w:r>
      <w:proofErr w:type="gramStart"/>
      <w:r w:rsidRPr="00A556B3">
        <w:rPr>
          <w:rFonts w:hint="eastAsia"/>
        </w:rPr>
        <w:t>作出</w:t>
      </w:r>
      <w:proofErr w:type="gramEnd"/>
      <w:r w:rsidRPr="00A556B3">
        <w:rPr>
          <w:rFonts w:hint="eastAsia"/>
        </w:rPr>
        <w:t>实质性修改或创新转化；</w:t>
      </w:r>
    </w:p>
    <w:p w14:paraId="24B28EC0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（三）过度模仿与借鉴：模仿与借鉴虽是设计中常用方法，但如果参赛作品过度依赖他人的设计元素、风格或手法，导致参赛作品整体呈现出明显的模仿痕迹，缺乏独立创作的特征和价值，这种过度模仿的情况同样属于抄袭范畴。</w:t>
      </w:r>
    </w:p>
    <w:p w14:paraId="711B3237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（四）未经授权许可：指未经著作权人许可，使用著作权人享有著作权的原创作品，并以自己名义参加</w:t>
      </w:r>
      <w:proofErr w:type="gramStart"/>
      <w:r w:rsidRPr="00A556B3">
        <w:rPr>
          <w:rFonts w:hint="eastAsia"/>
        </w:rPr>
        <w:t>大广赛的</w:t>
      </w:r>
      <w:proofErr w:type="gramEnd"/>
      <w:r w:rsidRPr="00A556B3">
        <w:rPr>
          <w:rFonts w:hint="eastAsia"/>
        </w:rPr>
        <w:t>侵权行为。</w:t>
      </w:r>
    </w:p>
    <w:p w14:paraId="3B625959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  <w:b/>
          <w:bCs/>
        </w:rPr>
        <w:t>二、对抄袭行为的处理</w:t>
      </w:r>
    </w:p>
    <w:p w14:paraId="470A7E6D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大</w:t>
      </w:r>
      <w:proofErr w:type="gramStart"/>
      <w:r w:rsidRPr="00A556B3">
        <w:rPr>
          <w:rFonts w:hint="eastAsia"/>
        </w:rPr>
        <w:t>广赛秉持</w:t>
      </w:r>
      <w:proofErr w:type="gramEnd"/>
      <w:r w:rsidRPr="00A556B3">
        <w:rPr>
          <w:rFonts w:hint="eastAsia"/>
        </w:rPr>
        <w:t>鼓励原创、公平竞争的原则，坚决打击任何形式的抄袭行为。希望各位参赛同学能够自觉遵守比赛规则，凭借自身的才华和努力创作出优秀的作品，共同营造一个健康、积极、富有创新精神的比赛环境。为了维护</w:t>
      </w:r>
      <w:proofErr w:type="gramStart"/>
      <w:r w:rsidRPr="00A556B3">
        <w:rPr>
          <w:rFonts w:hint="eastAsia"/>
        </w:rPr>
        <w:t>大广赛的</w:t>
      </w:r>
      <w:proofErr w:type="gramEnd"/>
      <w:r w:rsidRPr="00A556B3">
        <w:rPr>
          <w:rFonts w:hint="eastAsia"/>
        </w:rPr>
        <w:t>公平性、公正性和创新性，保护知识产权、促进学术诚信，对于经查实存在抄袭行为的参赛者及其作品，将采取以下严肃的处理措施：</w:t>
      </w:r>
    </w:p>
    <w:p w14:paraId="78A1064B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（一）取消参赛资格：一旦参赛作品被判定为抄袭，无论处于比赛的哪个阶段（包括校赛、省赛、全国总评审等），涉事参赛者将被立即取消参赛资格，其作品将从比赛评选流程中剔除，不得再参与后续的任何奖项评选活动。这意味着涉事参赛者将失去在本届比赛中获得荣誉和奖励的机会，同时其抄袭行为也将被记录在案，作为今后参加类似活动的不良诚信记录参考；</w:t>
      </w:r>
    </w:p>
    <w:p w14:paraId="547B5E43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（二）通报抄袭行为：一旦确认抄袭行为成立，全国</w:t>
      </w:r>
      <w:proofErr w:type="gramStart"/>
      <w:r w:rsidRPr="00A556B3">
        <w:rPr>
          <w:rFonts w:hint="eastAsia"/>
        </w:rPr>
        <w:t>大广赛组委会</w:t>
      </w:r>
      <w:proofErr w:type="gramEnd"/>
      <w:r w:rsidRPr="00A556B3">
        <w:rPr>
          <w:rFonts w:hint="eastAsia"/>
        </w:rPr>
        <w:t>将</w:t>
      </w:r>
      <w:proofErr w:type="gramStart"/>
      <w:r w:rsidRPr="00A556B3">
        <w:rPr>
          <w:rFonts w:hint="eastAsia"/>
        </w:rPr>
        <w:t>通报给涉事</w:t>
      </w:r>
      <w:proofErr w:type="gramEnd"/>
      <w:r w:rsidRPr="00A556B3">
        <w:rPr>
          <w:rFonts w:hint="eastAsia"/>
        </w:rPr>
        <w:t>参赛者所在的赛区及学校，并积极协助赛区及学校处理抄袭事件，对该种情况加强教育；</w:t>
      </w:r>
    </w:p>
    <w:p w14:paraId="1BDC034A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（三）公示抄袭事实：为了起到警示作用，全国</w:t>
      </w:r>
      <w:proofErr w:type="gramStart"/>
      <w:r w:rsidRPr="00A556B3">
        <w:rPr>
          <w:rFonts w:hint="eastAsia"/>
        </w:rPr>
        <w:t>大广赛组委会</w:t>
      </w:r>
      <w:proofErr w:type="gramEnd"/>
      <w:r w:rsidRPr="00A556B3">
        <w:rPr>
          <w:rFonts w:hint="eastAsia"/>
        </w:rPr>
        <w:t>将在官方网站上，对抄袭作品详情以及抄袭事实进行公示通报批评，以便更多参赛者能够从中引以为戒，遵守比赛规则，遵循创作原则；</w:t>
      </w:r>
    </w:p>
    <w:p w14:paraId="6276E447" w14:textId="77777777" w:rsidR="00A556B3" w:rsidRPr="00A556B3" w:rsidRDefault="00A556B3" w:rsidP="00A556B3">
      <w:pPr>
        <w:rPr>
          <w:rFonts w:hint="eastAsia"/>
        </w:rPr>
      </w:pPr>
      <w:r w:rsidRPr="00A556B3">
        <w:rPr>
          <w:rFonts w:hint="eastAsia"/>
        </w:rPr>
        <w:t xml:space="preserve">　　（四）追究法律责任：如果抄袭行为涉及到侵犯他人知识产权、著作权等合法权益，并且给比赛造成了一定的经济损失或不良社会影响时，全国</w:t>
      </w:r>
      <w:proofErr w:type="gramStart"/>
      <w:r w:rsidRPr="00A556B3">
        <w:rPr>
          <w:rFonts w:hint="eastAsia"/>
        </w:rPr>
        <w:t>大广赛组委会</w:t>
      </w:r>
      <w:proofErr w:type="gramEnd"/>
      <w:r w:rsidRPr="00A556B3">
        <w:rPr>
          <w:rFonts w:hint="eastAsia"/>
        </w:rPr>
        <w:t>将保留追究涉事参赛者法律责任的权利，协助原创者或著作权人通过法律途径维护其权益。这可能包括要求侵权者承担经济赔偿责任、公开道歉、恢复名誉等一系列法律后果。</w:t>
      </w:r>
    </w:p>
    <w:p w14:paraId="76B73315" w14:textId="77777777" w:rsidR="00436979" w:rsidRPr="00A556B3" w:rsidRDefault="00436979">
      <w:pPr>
        <w:rPr>
          <w:rFonts w:hint="eastAsia"/>
        </w:rPr>
      </w:pPr>
    </w:p>
    <w:sectPr w:rsidR="00436979" w:rsidRPr="00A556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529AC" w14:textId="77777777" w:rsidR="0006780E" w:rsidRDefault="0006780E" w:rsidP="0006780E">
      <w:pPr>
        <w:rPr>
          <w:rFonts w:hint="eastAsia"/>
        </w:rPr>
      </w:pPr>
      <w:r>
        <w:separator/>
      </w:r>
    </w:p>
  </w:endnote>
  <w:endnote w:type="continuationSeparator" w:id="0">
    <w:p w14:paraId="5980551D" w14:textId="77777777" w:rsidR="0006780E" w:rsidRDefault="0006780E" w:rsidP="0006780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508D8" w14:textId="77777777" w:rsidR="0006780E" w:rsidRDefault="0006780E" w:rsidP="0006780E">
      <w:pPr>
        <w:rPr>
          <w:rFonts w:hint="eastAsia"/>
        </w:rPr>
      </w:pPr>
      <w:r>
        <w:separator/>
      </w:r>
    </w:p>
  </w:footnote>
  <w:footnote w:type="continuationSeparator" w:id="0">
    <w:p w14:paraId="1DA9106E" w14:textId="77777777" w:rsidR="0006780E" w:rsidRDefault="0006780E" w:rsidP="0006780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6B3"/>
    <w:rsid w:val="0006780E"/>
    <w:rsid w:val="0023070E"/>
    <w:rsid w:val="00436979"/>
    <w:rsid w:val="00986A0E"/>
    <w:rsid w:val="00A556B3"/>
    <w:rsid w:val="00B0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A53BA4"/>
  <w15:chartTrackingRefBased/>
  <w15:docId w15:val="{590A2392-E2D5-4060-87E2-BA887698C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56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56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56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56B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56B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56B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56B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56B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56B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56B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56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56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56B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56B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556B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56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56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56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56B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56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56B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56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56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56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56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56B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56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56B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556B3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A556B3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A556B3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06780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06780E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0678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0678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n-ada.ne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un-ada.net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un-ada.net/news_xqs2997.html?lid=2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www.sun-ada.net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sun-ada.net/home/about_intrs6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6272</Words>
  <Characters>1306</Characters>
  <Application>Microsoft Office Word</Application>
  <DocSecurity>0</DocSecurity>
  <Lines>54</Lines>
  <Paragraphs>199</Paragraphs>
  <ScaleCrop>false</ScaleCrop>
  <Company/>
  <LinksUpToDate>false</LinksUpToDate>
  <CharactersWithSpaces>7379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mwuwei19@163.com</dc:creator>
  <cp:keywords/>
  <dc:description/>
  <cp:lastModifiedBy>mwuwei19@163.com</cp:lastModifiedBy>
  <cp:revision>4</cp:revision>
  <dcterms:created xsi:type="dcterms:W3CDTF">2026-04-14T06:08:00Z</dcterms:created>
  <dcterms:modified xsi:type="dcterms:W3CDTF">2026-04-14T06:11:00Z</dcterms:modified>
</cp:coreProperties>
</file>